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7A" w:rsidRPr="00355392" w:rsidRDefault="005910C3" w:rsidP="00A3007B">
      <w:pPr>
        <w:pStyle w:val="1"/>
        <w:spacing w:before="0" w:after="0"/>
        <w:jc w:val="center"/>
        <w:rPr>
          <w:rFonts w:eastAsia="Calibri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eastAsia="Calibri"/>
          <w:kern w:val="0"/>
          <w:sz w:val="28"/>
          <w:szCs w:val="28"/>
          <w:lang w:eastAsia="zh-CN"/>
        </w:rPr>
        <w:t>Анонс!</w:t>
      </w:r>
      <w:r w:rsidR="00263A61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С 19 июня по </w:t>
      </w:r>
      <w:r w:rsidR="00355392" w:rsidRPr="00355392">
        <w:rPr>
          <w:rFonts w:eastAsia="Calibri"/>
          <w:kern w:val="0"/>
          <w:sz w:val="28"/>
          <w:szCs w:val="28"/>
          <w:lang w:eastAsia="zh-CN"/>
        </w:rPr>
        <w:t>3</w:t>
      </w:r>
      <w:r w:rsidR="00BB79C2">
        <w:rPr>
          <w:rFonts w:eastAsia="Calibri"/>
          <w:kern w:val="0"/>
          <w:sz w:val="28"/>
          <w:szCs w:val="28"/>
          <w:lang w:eastAsia="zh-CN"/>
        </w:rPr>
        <w:t>0 июн</w:t>
      </w:r>
      <w:r w:rsidR="00355392" w:rsidRPr="00355392">
        <w:rPr>
          <w:rFonts w:eastAsia="Calibri"/>
          <w:kern w:val="0"/>
          <w:sz w:val="28"/>
          <w:szCs w:val="28"/>
          <w:lang w:eastAsia="zh-CN"/>
        </w:rPr>
        <w:t>я 2023</w:t>
      </w:r>
      <w:r w:rsidR="00DB2EF1" w:rsidRPr="00355392">
        <w:rPr>
          <w:rFonts w:eastAsia="Calibri"/>
          <w:kern w:val="0"/>
          <w:sz w:val="28"/>
          <w:szCs w:val="28"/>
          <w:lang w:eastAsia="zh-CN"/>
        </w:rPr>
        <w:t xml:space="preserve"> проводится «горячая линия» по туристическим услугам и инфекционным угрозам за рубежом</w:t>
      </w:r>
    </w:p>
    <w:p w:rsidR="00355392" w:rsidRDefault="00DB2EF1" w:rsidP="0035539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В Управлении </w:t>
      </w:r>
      <w:proofErr w:type="spellStart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Роспотребнадзора</w:t>
      </w:r>
      <w:proofErr w:type="spellEnd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по Кемеровской области – Кузбассу (далее — Управление), в Консультационных центрах и пунктах для потребителей ФБУЗ «Центр гигиены и эпидемиологии в Кеме</w:t>
      </w:r>
      <w:r w:rsidR="00355392">
        <w:rPr>
          <w:rFonts w:eastAsia="Calibri"/>
          <w:b w:val="0"/>
          <w:kern w:val="0"/>
          <w:sz w:val="28"/>
          <w:szCs w:val="28"/>
          <w:lang w:eastAsia="zh-CN"/>
        </w:rPr>
        <w:t>ровской области - Кузбассе» с 19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 xml:space="preserve"> июня по 30 июн</w:t>
      </w:r>
      <w:r w:rsidR="00355392">
        <w:rPr>
          <w:rFonts w:eastAsia="Calibri"/>
          <w:b w:val="0"/>
          <w:kern w:val="0"/>
          <w:sz w:val="28"/>
          <w:szCs w:val="28"/>
          <w:lang w:eastAsia="zh-CN"/>
        </w:rPr>
        <w:t>я 2023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года проводится «горячая линия» по вопросам предоставления гражданам туристических услуг и инфекционным угрозам при выезде за рубеж.</w:t>
      </w:r>
    </w:p>
    <w:p w:rsidR="001137C2" w:rsidRDefault="00DB2EF1" w:rsidP="001137C2">
      <w:pPr>
        <w:pStyle w:val="1"/>
        <w:spacing w:before="0" w:after="0"/>
        <w:jc w:val="both"/>
        <w:rPr>
          <w:rFonts w:eastAsia="Calibri"/>
          <w:b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Консультацию специалистов можно получить ежедневно по будням с 09-00 час. до 12-30 час</w:t>
      </w:r>
      <w:proofErr w:type="gramStart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.</w:t>
      </w:r>
      <w:proofErr w:type="gramEnd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и с 13-30 час. до 16-00</w:t>
      </w:r>
      <w:r w:rsidRPr="00DB2EF1">
        <w:rPr>
          <w:rFonts w:eastAsia="Calibri"/>
          <w:sz w:val="28"/>
          <w:szCs w:val="28"/>
          <w:lang w:eastAsia="zh-CN"/>
        </w:rPr>
        <w:t xml:space="preserve"> </w:t>
      </w:r>
      <w:r w:rsidRPr="00355392">
        <w:rPr>
          <w:rFonts w:eastAsia="Calibri"/>
          <w:b w:val="0"/>
          <w:sz w:val="28"/>
          <w:szCs w:val="28"/>
          <w:lang w:eastAsia="zh-CN"/>
        </w:rPr>
        <w:t>час. (в пятницу до 14-30 час.):</w:t>
      </w:r>
    </w:p>
    <w:p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Общественной приемной Управления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 по е</w:t>
      </w:r>
      <w:r w:rsidRPr="001137C2">
        <w:rPr>
          <w:rFonts w:eastAsia="Calibri"/>
          <w:b w:val="0"/>
          <w:bCs w:val="0"/>
          <w:sz w:val="28"/>
          <w:szCs w:val="28"/>
          <w:lang w:eastAsia="zh-CN"/>
        </w:rPr>
        <w:t>диному телефону «горячей линии»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 8-800-300-46-24 (звонок на территории Кемеровской области – Кузбассу бесплатный);</w:t>
      </w:r>
    </w:p>
    <w:p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 w:rsidRPr="001137C2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отделе защиты прав потребителей Управления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 xml:space="preserve"> по телефонам 8 (384-2) 36-29-89, 36-64-88;</w:t>
      </w:r>
    </w:p>
    <w:p w:rsidR="00F25DAB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kern w:val="0"/>
          <w:sz w:val="28"/>
          <w:szCs w:val="28"/>
        </w:rPr>
      </w:pPr>
      <w:r w:rsidRPr="001137C2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отделе надзора на транспорте и санитарной охраны территории Управления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 по вопросам инфекционных угроз за рубежом по телефонам 8 (384-2) 36-90-40, 34-87-99.</w:t>
      </w:r>
    </w:p>
    <w:p w:rsidR="001137C2" w:rsidRPr="00F25DAB" w:rsidRDefault="00DB2EF1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kern w:val="0"/>
          <w:sz w:val="28"/>
          <w:szCs w:val="28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</w:t>
      </w:r>
      <w:r w:rsidRPr="00F25DAB">
        <w:rPr>
          <w:rFonts w:eastAsia="Calibri"/>
          <w:kern w:val="0"/>
          <w:sz w:val="28"/>
          <w:szCs w:val="28"/>
          <w:lang w:eastAsia="zh-CN"/>
        </w:rPr>
        <w:t>в территориальных отделах Управления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по телефонам: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(384-2) 64-20-42 (Территориальный отдел в г. Кемерово);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(384-3) 74-30-97, 74-88-37 (Территориальный отдел в г. Новокузнецке и Новокузнецком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(384-52) 6-40-17 (Территориальный отдел в г. Белово и Беловском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(384-53) 5-14-91 (Территориальный отдел в г. Анжеро-Судженске,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Ижморском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Яйском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районах);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(384-6) 69-82-86 (Территориальный отдел в г. Киселёвске, г. Прокопьевске и Прокопьевском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(384-56) 3-15-11 (Территориальный отдел в г. Ленинск-Кузнецком, г. Полысаево и Ленинск-Кузнецком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(384-2) 64-55-98, 64-69-13 (Территориальный отдел в г. Березовском, г. Топки, Кемеровском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Топкинском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районах);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(384-63) 5-45-10 (Территориальный отдел в г. Гурьевске, г. Салаире, Гурьевском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(384-43) 5-63-05 (Территориальный отдел в г. Мариинске, Мариинском,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Тисульском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, Тяжинском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Чебулинском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районах);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lastRenderedPageBreak/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(384-75) 6-03-45 (Территориальный отдел в г. Междуреченске, г. Мыски и Междуреченском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(384-71) 5-35-13 (Территориальный отдел в г. Осинники и г. Калтане);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(384-73) 3-00-53 (Территориальный отдел в г. Таштаголе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Таштагольском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(384-51) 4-00-90 (Территориальный отдел в г. Юрге и Юргинском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(384-55) 2-54-12 (Территориальный отдел в г. Тайге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Яшкинском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районе);</w:t>
      </w:r>
    </w:p>
    <w:p w:rsidR="00DB2EF1" w:rsidRP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8(384-42)7-43-82 (Территориальный отдел в Крапивинском и Промышленновском районах);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Pr="00F25DAB">
        <w:rPr>
          <w:rFonts w:eastAsia="Calibri"/>
          <w:kern w:val="0"/>
          <w:sz w:val="28"/>
          <w:szCs w:val="28"/>
          <w:lang w:eastAsia="zh-CN"/>
        </w:rPr>
        <w:t>в Консультационных центрах и пунктах для потребителей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ежедневно по будням с 08-00 час. до 12-00 час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.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и с 13-00 час. до 16-00 час. (в пятницу до 14-30 час.) по следующим адресам и телефонам: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Кемерово, ул. Авроры, 12, тел. 8 (384-2) 64-67-81, 64-67-82, 8-951-581-3279;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Новокузнецк, ул. Обнорского, 76, тел. 8 (384-3) 37-38-25, 36-86-89;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Новокузнецк, ул. Вокзальная, д. 33 тел 8 (384-3) 78-55-54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Анжеро-Судженск, ул. Менделеева, 71, тел. 8 (384-53) 5-13-57, 5-16-03;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Белово, ул. Ленина, 67а, тел. 8 (384-52) 2-62-63;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Гурьевск, ул. Коммунистическая, 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14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а, тел. 8 (384-63) 5-66-79, 5-55-98;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Ленинск-Кузнецкий, ул. </w:t>
      </w:r>
      <w:proofErr w:type="spell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Земцова</w:t>
      </w:r>
      <w:proofErr w:type="spell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, 6 б, тел. 8-951-615-68-19;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Мариинск, 1-й Микрорайон, 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5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а, пом. 3, тел. 8 (384-43) 5-62-47, 5-79-85;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Междуреченск, ул. Вокзальная, 14, тел. 8 (384-75) 3-29-33;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Мыски, ул. </w:t>
      </w:r>
      <w:proofErr w:type="spell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Рембазовская</w:t>
      </w:r>
      <w:proofErr w:type="spell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, 4, тел. 8(384-74) 2-20-90;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Прокопьевск, ул. Подольская, 19, тел. 8 (384-6) 69-85-58, 69-82-88.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Юрга, ул. Московская, 39, тел. 8 (384-51) 4-05-00.</w:t>
      </w:r>
    </w:p>
    <w:p w:rsidR="00F25DAB" w:rsidRDefault="00F25DAB" w:rsidP="00F25D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5DAB" w:rsidRDefault="00F25DAB" w:rsidP="00F25D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5DAB" w:rsidRPr="007A6ECF" w:rsidRDefault="00F25DAB" w:rsidP="00F25D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25DAB" w:rsidRPr="007A6ECF" w:rsidSect="00F25DA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840FD96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sz w:val="27"/>
        <w:szCs w:val="27"/>
      </w:rPr>
    </w:lvl>
  </w:abstractNum>
  <w:abstractNum w:abstractNumId="1" w15:restartNumberingAfterBreak="0">
    <w:nsid w:val="016E7901"/>
    <w:multiLevelType w:val="multilevel"/>
    <w:tmpl w:val="D28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B1151"/>
    <w:multiLevelType w:val="multilevel"/>
    <w:tmpl w:val="E59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14316"/>
    <w:multiLevelType w:val="hybridMultilevel"/>
    <w:tmpl w:val="F3BAEECC"/>
    <w:lvl w:ilvl="0" w:tplc="887C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5343"/>
    <w:multiLevelType w:val="hybridMultilevel"/>
    <w:tmpl w:val="F4A01E2C"/>
    <w:lvl w:ilvl="0" w:tplc="0840FD96">
      <w:start w:val="1"/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587B6A"/>
    <w:multiLevelType w:val="hybridMultilevel"/>
    <w:tmpl w:val="9A808886"/>
    <w:lvl w:ilvl="0" w:tplc="07186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E1936"/>
    <w:multiLevelType w:val="multilevel"/>
    <w:tmpl w:val="9FF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C0"/>
    <w:rsid w:val="00037EC0"/>
    <w:rsid w:val="001137C2"/>
    <w:rsid w:val="001F09E5"/>
    <w:rsid w:val="00263A61"/>
    <w:rsid w:val="00355392"/>
    <w:rsid w:val="005910C3"/>
    <w:rsid w:val="008B7C7A"/>
    <w:rsid w:val="00A3007B"/>
    <w:rsid w:val="00BB79C2"/>
    <w:rsid w:val="00D17BEF"/>
    <w:rsid w:val="00DB2EF1"/>
    <w:rsid w:val="00F25DAB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29850-771E-40E5-ADE0-B83F3823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B2EF1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B2EF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 Spacing"/>
    <w:qFormat/>
    <w:rsid w:val="00DB2E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List Paragraph"/>
    <w:basedOn w:val="a"/>
    <w:uiPriority w:val="34"/>
    <w:qFormat/>
    <w:rsid w:val="00DB2EF1"/>
    <w:pPr>
      <w:ind w:left="720"/>
      <w:contextualSpacing/>
    </w:pPr>
  </w:style>
  <w:style w:type="paragraph" w:customStyle="1" w:styleId="11">
    <w:name w:val="Заголовок1"/>
    <w:basedOn w:val="a"/>
    <w:next w:val="a4"/>
    <w:rsid w:val="0035539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2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14</cp:revision>
  <cp:lastPrinted>2023-06-19T02:50:00Z</cp:lastPrinted>
  <dcterms:created xsi:type="dcterms:W3CDTF">2023-06-13T09:30:00Z</dcterms:created>
  <dcterms:modified xsi:type="dcterms:W3CDTF">2023-06-19T03:02:00Z</dcterms:modified>
</cp:coreProperties>
</file>